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C142A" w14:textId="5CD05D4C" w:rsidR="001C28B1" w:rsidRDefault="001C28B1" w:rsidP="001C28B1">
      <w:pPr>
        <w:jc w:val="both"/>
        <w:rPr>
          <w:rFonts w:ascii="Times New Roman" w:hAnsi="Times New Roman" w:cs="Times New Roman"/>
        </w:rPr>
      </w:pPr>
    </w:p>
    <w:p w14:paraId="4098198E" w14:textId="3F29DC29" w:rsidR="001C28B1" w:rsidRDefault="001C28B1" w:rsidP="001C28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students who are applying to dormitories including </w:t>
      </w:r>
      <w:proofErr w:type="spellStart"/>
      <w:r>
        <w:rPr>
          <w:rFonts w:ascii="Times New Roman" w:hAnsi="Times New Roman" w:cs="Times New Roman"/>
        </w:rPr>
        <w:t>Superdorm</w:t>
      </w:r>
      <w:proofErr w:type="spellEnd"/>
      <w:r>
        <w:rPr>
          <w:rFonts w:ascii="Times New Roman" w:hAnsi="Times New Roman" w:cs="Times New Roman"/>
        </w:rPr>
        <w:t xml:space="preserve"> must act in accordance with the terms about the precautions taken due to COVID-19.</w:t>
      </w:r>
    </w:p>
    <w:p w14:paraId="43EFF05B" w14:textId="77777777" w:rsidR="001C28B1" w:rsidRPr="001C28B1" w:rsidRDefault="001C28B1" w:rsidP="001C28B1">
      <w:pPr>
        <w:jc w:val="both"/>
        <w:rPr>
          <w:rFonts w:ascii="Times New Roman" w:hAnsi="Times New Roman" w:cs="Times New Roman"/>
        </w:rPr>
      </w:pPr>
    </w:p>
    <w:p w14:paraId="4E82BBF0" w14:textId="462DD51A" w:rsidR="000615C9" w:rsidRDefault="00CB7560" w:rsidP="000615C9">
      <w:pPr>
        <w:pStyle w:val="Liste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Applications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are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only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for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2020-2021 Fall Term.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Spring Term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applications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conditions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will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be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announced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in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January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2021.</w:t>
      </w:r>
    </w:p>
    <w:p w14:paraId="0870B2B1" w14:textId="14D3FC91" w:rsidR="000615C9" w:rsidRDefault="00CB7560" w:rsidP="000615C9">
      <w:pPr>
        <w:pStyle w:val="Liste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All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allocations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will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be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arranged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to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ensure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minimum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number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of students in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dormitories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615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683F53C" w14:textId="60CC7549" w:rsidR="000615C9" w:rsidRDefault="00CB7560" w:rsidP="000615C9">
      <w:pPr>
        <w:pStyle w:val="Liste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While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checking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in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to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dormitories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, students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must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submit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PCR test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results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negative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taken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within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last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72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hours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get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a HES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code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Those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who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do not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submit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their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test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results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those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who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have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posiştive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results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cannot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be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accommodated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until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their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test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resuls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is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negative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F63DCD4" w14:textId="1114E185" w:rsidR="000615C9" w:rsidRDefault="00CB7560" w:rsidP="000615C9">
      <w:pPr>
        <w:pStyle w:val="Liste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Those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who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will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be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staying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in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dormitories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must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isolate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themselves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in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their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room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for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a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week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cannot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leave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dormitory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visit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other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rooms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accept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guests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during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this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period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If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give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their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names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to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reception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, University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Cafeteria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will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deliver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meals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to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room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for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a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fee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624A978" w14:textId="625940C6" w:rsidR="001C28B1" w:rsidRDefault="00CB7560" w:rsidP="000615C9">
      <w:pPr>
        <w:pStyle w:val="Liste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After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settling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in, students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have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to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stay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in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dormitories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must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be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present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for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attendance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records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including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weekends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official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holidays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).        </w:t>
      </w:r>
    </w:p>
    <w:p w14:paraId="722E25E1" w14:textId="1319BF01" w:rsidR="000615C9" w:rsidRDefault="00CB7560" w:rsidP="000615C9">
      <w:pPr>
        <w:pStyle w:val="Liste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Attendance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is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given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to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reception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in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person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between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10:00 and 24:00. Students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cannot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enter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dormitories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after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24:00. </w:t>
      </w:r>
      <w:r w:rsidR="000615C9" w:rsidRPr="00DB7C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F7019E1" w14:textId="1D013858" w:rsidR="000615C9" w:rsidRDefault="00CB7560" w:rsidP="000615C9">
      <w:pPr>
        <w:pStyle w:val="Liste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Students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who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are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absent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without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a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permission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even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for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a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day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will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be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dismissed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from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dormitory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next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day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A9DB15E" w14:textId="3B5FF7DD" w:rsidR="000615C9" w:rsidRDefault="00CB7560" w:rsidP="000615C9">
      <w:pPr>
        <w:pStyle w:val="Liste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All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students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must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keep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their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social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distance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(1.5-2 metres) on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dormitory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grounds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including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entrance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Gates.</w:t>
      </w:r>
    </w:p>
    <w:p w14:paraId="4EAA3AE4" w14:textId="51CD8CD9" w:rsidR="000615C9" w:rsidRDefault="00CB7560" w:rsidP="000615C9">
      <w:pPr>
        <w:pStyle w:val="Liste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Students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must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comply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with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all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instructions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dormitory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officials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quarantine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change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rooms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or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dormitories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dismissal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from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dormitory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referral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toa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hospital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etc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>.).</w:t>
      </w:r>
    </w:p>
    <w:p w14:paraId="73A20B33" w14:textId="6F4A1D19" w:rsidR="000615C9" w:rsidRDefault="00CB7560" w:rsidP="000615C9">
      <w:pPr>
        <w:pStyle w:val="Liste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All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deliveries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must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be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taken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by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students at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entrance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All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others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which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are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left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in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reception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must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be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collected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in 24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hours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Dormitory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Management is not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responsible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for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lost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deliveries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6550B58" w14:textId="1D7FAE48" w:rsidR="00116BCA" w:rsidRPr="00CB7560" w:rsidRDefault="00CB7560" w:rsidP="00116BCA">
      <w:pPr>
        <w:pStyle w:val="Liste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No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guests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are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allowed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in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dormitories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including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lobby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area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3544EF1" w14:textId="665A4D49" w:rsidR="000615C9" w:rsidRDefault="00CB7560" w:rsidP="000615C9">
      <w:pPr>
        <w:pStyle w:val="Liste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Those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who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are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staying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in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quarantine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or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isolation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rooms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cannot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have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guests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including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students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staying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in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same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dormitory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cannot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visit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other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rooms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Anyone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who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does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not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comply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with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this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rule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will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be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dismissed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from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dormitory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cannot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apply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again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46535C9" w14:textId="09480317" w:rsidR="000615C9" w:rsidRDefault="00CB7560" w:rsidP="000615C9">
      <w:pPr>
        <w:pStyle w:val="Liste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If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students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notice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COVID-19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symptoms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in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themselves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or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others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must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immediately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report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to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Dormitory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Management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or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reception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9CD4FBC" w14:textId="512E883E" w:rsidR="000615C9" w:rsidRDefault="00CB7560" w:rsidP="000615C9">
      <w:pPr>
        <w:pStyle w:val="Liste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Those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who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have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COVID-19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symptoms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must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take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PCR test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by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applying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to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a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health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institution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submit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results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to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Dormitory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Manager.</w:t>
      </w:r>
      <w:r w:rsidR="000615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478D8E9" w14:textId="6C517DE1" w:rsidR="000615C9" w:rsidRDefault="00CB7560" w:rsidP="000615C9">
      <w:pPr>
        <w:pStyle w:val="Liste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Those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who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are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waiting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for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test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results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will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be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acommodated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in a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suitable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room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or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dormitory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allocated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by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Dormitory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Management. Students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who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do not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comply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with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quarantine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rules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will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face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disciplinary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action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will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be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dismissed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even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if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their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test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result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is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negative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C6D6EDE" w14:textId="5FA7BE73" w:rsidR="00E90706" w:rsidRPr="00CB7560" w:rsidRDefault="00CB7560" w:rsidP="00E90706">
      <w:pPr>
        <w:pStyle w:val="Liste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During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their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stay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in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dormitory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those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who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are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identified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as COVID-19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positive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must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go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to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a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hospital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get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treatment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Those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whose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treatment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at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hospital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is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completed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or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those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who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do not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need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to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go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to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a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hospital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will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be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quarantined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as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soon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as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possible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with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approval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of a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health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institution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. Students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who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do not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comply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with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quarantine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rules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will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face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disciplinary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action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will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be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dismissed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even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if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their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test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result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is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negative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E0921FE" w14:textId="0E748DF7" w:rsidR="000615C9" w:rsidRDefault="00CB7560" w:rsidP="000615C9">
      <w:pPr>
        <w:pStyle w:val="Liste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7560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Students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who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stay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in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dormitories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must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accept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comply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with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all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written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verbal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notifications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F6A0741" w14:textId="18B184E7" w:rsidR="000615C9" w:rsidRDefault="00CB7560" w:rsidP="000615C9">
      <w:pPr>
        <w:pStyle w:val="Liste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Student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who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stay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in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dormitories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must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act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in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accordance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with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hygiene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requirements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615C9" w:rsidRPr="00DB7C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1A53DBA" w14:textId="1AFBE5BD" w:rsidR="000615C9" w:rsidRDefault="00CB7560" w:rsidP="000615C9">
      <w:pPr>
        <w:pStyle w:val="Liste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Students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who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stay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in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dormitories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must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wear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a mask at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all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times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on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all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dormitory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grounds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including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lifts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corridors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lavatories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study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rooms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lobby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area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Those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who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do not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comply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with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this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rule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will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be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warned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only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once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this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warning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will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be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recorded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Those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who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continue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not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to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wear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their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mask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will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be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dismissed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will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be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forwarded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for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legal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action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B3DDED0" w14:textId="45B79E9C" w:rsidR="000615C9" w:rsidRDefault="00CB7560" w:rsidP="000615C9">
      <w:pPr>
        <w:pStyle w:val="Liste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Neither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Dormitory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Management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nor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University Board is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responsible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if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a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student’s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test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result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is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megative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during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her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stay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in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dormitories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F99AE07" w14:textId="599E9C34" w:rsidR="000615C9" w:rsidRDefault="00CB7560" w:rsidP="000615C9">
      <w:pPr>
        <w:pStyle w:val="Liste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Those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who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do not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comply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with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rules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listed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above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will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face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disciplinary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and legal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action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180A5EC" w14:textId="3889CB0F" w:rsidR="00052F60" w:rsidRDefault="00CB7560" w:rsidP="00CB7560">
      <w:pPr>
        <w:pStyle w:val="ListeParagraf"/>
        <w:numPr>
          <w:ilvl w:val="1"/>
          <w:numId w:val="1"/>
        </w:numPr>
        <w:spacing w:after="0" w:line="240" w:lineRule="auto"/>
        <w:jc w:val="both"/>
      </w:pPr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Students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who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do not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comply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with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these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terms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of  COVID</w:t>
      </w:r>
      <w:proofErr w:type="gram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-19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epidemic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will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be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dismissed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from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dormitory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in 24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hours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These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students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cannot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apply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to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dormitories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again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in 2020-2021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Academic</w:t>
      </w:r>
      <w:proofErr w:type="spellEnd"/>
      <w:r w:rsidRPr="00CB7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7560">
        <w:rPr>
          <w:rFonts w:ascii="Times New Roman" w:hAnsi="Times New Roman" w:cs="Times New Roman"/>
          <w:color w:val="FF0000"/>
          <w:sz w:val="24"/>
          <w:szCs w:val="24"/>
        </w:rPr>
        <w:t>Year.</w:t>
      </w:r>
      <w:proofErr w:type="spellEnd"/>
    </w:p>
    <w:sectPr w:rsidR="00052F60" w:rsidSect="00C91F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257EA"/>
    <w:multiLevelType w:val="multilevel"/>
    <w:tmpl w:val="AE42B7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C9"/>
    <w:rsid w:val="00052F60"/>
    <w:rsid w:val="000615C9"/>
    <w:rsid w:val="00116BCA"/>
    <w:rsid w:val="001C28B1"/>
    <w:rsid w:val="00C91F93"/>
    <w:rsid w:val="00CB7560"/>
    <w:rsid w:val="00E90706"/>
    <w:rsid w:val="00F0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20B3"/>
  <w14:defaultImageDpi w14:val="32767"/>
  <w15:chartTrackingRefBased/>
  <w15:docId w15:val="{9DEB0C82-E8F7-E84C-AE79-2855F1A1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15C9"/>
    <w:pPr>
      <w:spacing w:after="160" w:line="259" w:lineRule="auto"/>
      <w:ind w:left="720"/>
      <w:contextualSpacing/>
    </w:pPr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hande tekin</cp:lastModifiedBy>
  <cp:revision>3</cp:revision>
  <dcterms:created xsi:type="dcterms:W3CDTF">2020-09-29T11:14:00Z</dcterms:created>
  <dcterms:modified xsi:type="dcterms:W3CDTF">2020-09-29T11:48:00Z</dcterms:modified>
</cp:coreProperties>
</file>